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4E2" w:rsidRPr="007254E2" w:rsidRDefault="007254E2" w:rsidP="004C0C57">
      <w:pPr>
        <w:spacing w:line="276" w:lineRule="auto"/>
        <w:jc w:val="both"/>
        <w:rPr>
          <w:b/>
        </w:rPr>
      </w:pPr>
      <w:bookmarkStart w:id="0" w:name="_GoBack"/>
      <w:bookmarkEnd w:id="0"/>
      <w:r w:rsidRPr="007254E2">
        <w:rPr>
          <w:b/>
        </w:rPr>
        <w:t>HAVRANY a ich príbuzní! Spoznajte tých najinteligentnejších z vtáčej ríše!</w:t>
      </w:r>
    </w:p>
    <w:p w:rsidR="004C0C57" w:rsidRDefault="007254E2" w:rsidP="004C0C57">
      <w:pPr>
        <w:spacing w:line="276" w:lineRule="auto"/>
        <w:jc w:val="both"/>
      </w:pPr>
      <w:r>
        <w:t xml:space="preserve"> </w:t>
      </w:r>
    </w:p>
    <w:p w:rsidR="004C0C57" w:rsidRPr="004C0C57" w:rsidRDefault="00F40BAE" w:rsidP="004C0C57">
      <w:pPr>
        <w:spacing w:line="276" w:lineRule="auto"/>
        <w:jc w:val="both"/>
        <w:rPr>
          <w:i/>
        </w:rPr>
      </w:pPr>
      <w:r>
        <w:rPr>
          <w:i/>
        </w:rPr>
        <w:t>9</w:t>
      </w:r>
      <w:r w:rsidR="007254E2">
        <w:rPr>
          <w:i/>
        </w:rPr>
        <w:t>. február</w:t>
      </w:r>
      <w:r w:rsidR="000A4986">
        <w:rPr>
          <w:i/>
        </w:rPr>
        <w:t xml:space="preserve"> 2026</w:t>
      </w:r>
      <w:r w:rsidR="004C0C57" w:rsidRPr="004C0C57">
        <w:rPr>
          <w:i/>
        </w:rPr>
        <w:t>, Kysucké múzeum, Moyzesova 50, 022 01 Čadca</w:t>
      </w:r>
    </w:p>
    <w:p w:rsidR="004C0C57" w:rsidRDefault="004C0C57" w:rsidP="004C0C57">
      <w:pPr>
        <w:spacing w:line="276" w:lineRule="auto"/>
        <w:jc w:val="both"/>
      </w:pPr>
    </w:p>
    <w:p w:rsidR="00673604" w:rsidRPr="00477A46" w:rsidRDefault="00A92200" w:rsidP="00D36AF6">
      <w:pPr>
        <w:spacing w:line="276" w:lineRule="auto"/>
        <w:jc w:val="both"/>
      </w:pPr>
      <w:r>
        <w:t xml:space="preserve">Kysucké múzeum pripravilo </w:t>
      </w:r>
      <w:r w:rsidR="007254E2">
        <w:t xml:space="preserve">pre svojich návštevníkov zaujímavú výstavu venovanú krkavcovitým vtákom. </w:t>
      </w:r>
      <w:r w:rsidR="00673604" w:rsidRPr="00673604">
        <w:t>Havrany, vrany, krkavce, straky, kavky, sojky a orešnice.</w:t>
      </w:r>
      <w:r w:rsidR="00673604">
        <w:t xml:space="preserve"> </w:t>
      </w:r>
      <w:r w:rsidR="00673604" w:rsidRPr="00673604">
        <w:t>Spoznajte s nami ich život, inteligenciu, miesto v prírode, vzťah s človekom</w:t>
      </w:r>
      <w:r w:rsidR="00673604" w:rsidRPr="00B572FF">
        <w:t xml:space="preserve"> a mýty a legendy, ktoré ich obklopujú.</w:t>
      </w:r>
      <w:r w:rsidR="00477A46" w:rsidRPr="00477A46">
        <w:t xml:space="preserve"> Výstava je realizovaná v spolupráci s Gemersko-malohontským múzeom a Považským múzeom.</w:t>
      </w:r>
    </w:p>
    <w:p w:rsidR="00673604" w:rsidRDefault="00673604" w:rsidP="00D36AF6">
      <w:pPr>
        <w:spacing w:line="276" w:lineRule="auto"/>
        <w:jc w:val="both"/>
      </w:pPr>
    </w:p>
    <w:p w:rsidR="00673604" w:rsidRDefault="00673604" w:rsidP="00673604">
      <w:pPr>
        <w:spacing w:line="276" w:lineRule="auto"/>
        <w:jc w:val="both"/>
      </w:pPr>
      <w:r>
        <w:t xml:space="preserve">Krkavcovité vtáky patria do radu spevavcov, podobne ako napríklad vrabce alebo sýkorky. Sú pomerne veľké, majú silný zobák a väčšinou sú sfarbené čierno, ale mnoho z nich má aj pestré perie. Do čeľade patrí približne 120 vtáčích druhov, z nich na Slovensku hniezdi osem. Vtáky tejto čeľade patria k najinteligentnejším vtákom a živočíchom vôbec. Pomer hmotnosti mozgu k hmotnosti tela je u nich veľmi vysoký, porovnateľný s primátmi a veľrybami. </w:t>
      </w:r>
    </w:p>
    <w:p w:rsidR="00673604" w:rsidRDefault="00673604" w:rsidP="00673604">
      <w:pPr>
        <w:spacing w:line="276" w:lineRule="auto"/>
        <w:jc w:val="both"/>
      </w:pPr>
    </w:p>
    <w:p w:rsidR="00A92200" w:rsidRDefault="00673604" w:rsidP="00A92200">
      <w:pPr>
        <w:spacing w:line="276" w:lineRule="auto"/>
        <w:jc w:val="both"/>
      </w:pPr>
      <w:r>
        <w:t xml:space="preserve">Výstava </w:t>
      </w:r>
      <w:r w:rsidRPr="00477A46">
        <w:rPr>
          <w:i/>
        </w:rPr>
        <w:t>„Havrany a ich príbuzní“</w:t>
      </w:r>
      <w:r w:rsidR="00F40BAE">
        <w:rPr>
          <w:i/>
        </w:rPr>
        <w:t xml:space="preserve"> </w:t>
      </w:r>
      <w:r w:rsidR="00B572FF">
        <w:t>návštevníkom</w:t>
      </w:r>
      <w:r>
        <w:t xml:space="preserve"> predstaví krkavcovité vtáky hniezdiace na území Sloven</w:t>
      </w:r>
      <w:r w:rsidR="00F40BAE">
        <w:t>ska a ich život. Pomocou</w:t>
      </w:r>
      <w:r>
        <w:t xml:space="preserve"> fotografií a dermoplastických preparátov sa naučíte rozlišovať jednotlivé druhy vtá</w:t>
      </w:r>
      <w:r w:rsidR="00477A46">
        <w:t>kov tohto taxónu.</w:t>
      </w:r>
      <w:r>
        <w:rPr>
          <w:color w:val="FF0000"/>
        </w:rPr>
        <w:t xml:space="preserve"> </w:t>
      </w:r>
      <w:r>
        <w:t>Súčasťou výstavy sú 3 nad</w:t>
      </w:r>
      <w:r w:rsidR="00F40BAE">
        <w:t>rozmerné vtáčie hniezda, prostredníctvom</w:t>
      </w:r>
      <w:r>
        <w:t xml:space="preserve"> ktorých si návštevníci môžu vyskúšať aké </w:t>
      </w:r>
      <w:r w:rsidR="00F40BAE">
        <w:t>„</w:t>
      </w:r>
      <w:r>
        <w:t>pohodlné</w:t>
      </w:r>
      <w:r w:rsidR="00F40BAE">
        <w:t>“</w:t>
      </w:r>
      <w:r>
        <w:t xml:space="preserve"> je hniezdo krkavca, havrana či</w:t>
      </w:r>
      <w:r w:rsidR="00A92200">
        <w:t xml:space="preserve"> kavky. </w:t>
      </w:r>
      <w:r>
        <w:t>Pripravené sú aj interaktívne hry zamerané na rozoznávanie jednotlivých druhov krkavcovitých vtákov.</w:t>
      </w:r>
      <w:r w:rsidR="00A92200">
        <w:t xml:space="preserve"> Počas jarných prázdnin </w:t>
      </w:r>
      <w:r w:rsidR="00EE6043">
        <w:t xml:space="preserve">je pre deti pripravený sprievodný program </w:t>
      </w:r>
      <w:r w:rsidR="00EE6043" w:rsidRPr="00477A46">
        <w:rPr>
          <w:i/>
        </w:rPr>
        <w:t>„Pátranie v ríši havranov“</w:t>
      </w:r>
      <w:r w:rsidR="00EE6043">
        <w:t xml:space="preserve"> – pútavé bádanie po informáciách ukrytých na výstave so sladkou odmenou na konci.</w:t>
      </w:r>
    </w:p>
    <w:p w:rsidR="00F40BAE" w:rsidRDefault="00F40BAE" w:rsidP="00A92200">
      <w:pPr>
        <w:spacing w:line="276" w:lineRule="auto"/>
        <w:jc w:val="both"/>
      </w:pPr>
    </w:p>
    <w:p w:rsidR="000B2A00" w:rsidRDefault="000B2A00" w:rsidP="00A92200">
      <w:pPr>
        <w:spacing w:line="276" w:lineRule="auto"/>
        <w:jc w:val="both"/>
      </w:pPr>
      <w:r>
        <w:t>Výstavu môžete navštíviť od 9. februára až do 7. apríla 2026</w:t>
      </w:r>
      <w:r w:rsidRPr="000B2A00">
        <w:t xml:space="preserve"> v priestoroch </w:t>
      </w:r>
      <w:r>
        <w:t>Múzea Čadca</w:t>
      </w:r>
      <w:r w:rsidRPr="000B2A00">
        <w:t xml:space="preserve"> na Moyzesovej </w:t>
      </w:r>
      <w:r w:rsidR="00B572FF">
        <w:t>ulici</w:t>
      </w:r>
      <w:r w:rsidR="00477A46">
        <w:t>. Srdečne pozývame!</w:t>
      </w:r>
    </w:p>
    <w:p w:rsidR="000B2A00" w:rsidRDefault="000B2A00" w:rsidP="00A92200">
      <w:pPr>
        <w:spacing w:line="276" w:lineRule="auto"/>
        <w:jc w:val="both"/>
      </w:pPr>
    </w:p>
    <w:p w:rsidR="00477A46" w:rsidRDefault="00477A46" w:rsidP="00A92200">
      <w:pPr>
        <w:spacing w:line="276" w:lineRule="auto"/>
        <w:jc w:val="both"/>
      </w:pPr>
    </w:p>
    <w:p w:rsidR="00477A46" w:rsidRDefault="00477A46" w:rsidP="00A92200">
      <w:pPr>
        <w:spacing w:line="276" w:lineRule="auto"/>
        <w:jc w:val="both"/>
      </w:pPr>
    </w:p>
    <w:p w:rsidR="00A92200" w:rsidRDefault="00A92200" w:rsidP="00A92200">
      <w:pPr>
        <w:spacing w:line="276" w:lineRule="auto"/>
        <w:jc w:val="both"/>
      </w:pPr>
    </w:p>
    <w:p w:rsidR="00DD1B16" w:rsidRDefault="00DD1B16" w:rsidP="000B2A00">
      <w:pPr>
        <w:spacing w:line="276" w:lineRule="auto"/>
        <w:ind w:left="4956" w:firstLine="708"/>
        <w:jc w:val="both"/>
      </w:pPr>
      <w:r>
        <w:t>Mgr. Zuzana Plevková</w:t>
      </w:r>
    </w:p>
    <w:p w:rsidR="00DD1B16" w:rsidRDefault="00DD1B16" w:rsidP="00DD1B16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Kysucké múzeum</w:t>
      </w:r>
    </w:p>
    <w:p w:rsidR="00DD1B16" w:rsidRDefault="00DD1B16" w:rsidP="00DD1B16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Oddelenie práce s verejnosťou</w:t>
      </w:r>
    </w:p>
    <w:p w:rsidR="00D0674E" w:rsidRDefault="00D0674E" w:rsidP="008C2500">
      <w:pPr>
        <w:spacing w:line="276" w:lineRule="auto"/>
        <w:jc w:val="both"/>
      </w:pPr>
    </w:p>
    <w:p w:rsidR="00673604" w:rsidRDefault="00673604" w:rsidP="00673604">
      <w:pPr>
        <w:spacing w:line="276" w:lineRule="auto"/>
        <w:jc w:val="both"/>
      </w:pPr>
    </w:p>
    <w:p w:rsidR="00673604" w:rsidRPr="008306DC" w:rsidRDefault="00673604" w:rsidP="008C2500">
      <w:pPr>
        <w:spacing w:line="276" w:lineRule="auto"/>
        <w:jc w:val="both"/>
      </w:pPr>
    </w:p>
    <w:sectPr w:rsidR="00673604" w:rsidRPr="008306DC" w:rsidSect="00406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18" w:bottom="96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557" w:rsidRDefault="00D07557" w:rsidP="007F3D87">
      <w:r>
        <w:separator/>
      </w:r>
    </w:p>
  </w:endnote>
  <w:endnote w:type="continuationSeparator" w:id="0">
    <w:p w:rsidR="00D07557" w:rsidRDefault="00D07557" w:rsidP="007F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033" w:rsidRDefault="0057703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D608CE">
    <w:pPr>
      <w:pStyle w:val="Pta"/>
    </w:pPr>
    <w:r>
      <w:rPr>
        <w:noProof/>
        <w:lang w:eastAsia="sk-SK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-10160</wp:posOffset>
          </wp:positionV>
          <wp:extent cx="5759450" cy="118618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186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D608CE" w:rsidP="00D608CE">
    <w:pPr>
      <w:pStyle w:val="Pta"/>
      <w:tabs>
        <w:tab w:val="clear" w:pos="4536"/>
        <w:tab w:val="clear" w:pos="9072"/>
        <w:tab w:val="left" w:pos="3057"/>
      </w:tabs>
    </w:pPr>
    <w:r>
      <w:tab/>
    </w: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  <w:p w:rsidR="00406941" w:rsidRDefault="0040694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>
    <w:pPr>
      <w:pStyle w:val="Pta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-624205</wp:posOffset>
          </wp:positionH>
          <wp:positionV relativeFrom="paragraph">
            <wp:posOffset>-94615</wp:posOffset>
          </wp:positionV>
          <wp:extent cx="5753100" cy="1190625"/>
          <wp:effectExtent l="0" t="0" r="0" b="0"/>
          <wp:wrapThrough wrapText="bothSides">
            <wp:wrapPolygon edited="0">
              <wp:start x="1073" y="4147"/>
              <wp:lineTo x="1073" y="19008"/>
              <wp:lineTo x="4005" y="19008"/>
              <wp:lineTo x="7939" y="18317"/>
              <wp:lineTo x="8440" y="17971"/>
              <wp:lineTo x="8154" y="15898"/>
              <wp:lineTo x="19955" y="14515"/>
              <wp:lineTo x="20170" y="12442"/>
              <wp:lineTo x="16093" y="10368"/>
              <wp:lineTo x="16164" y="8986"/>
              <wp:lineTo x="10585" y="5184"/>
              <wp:lineTo x="8440" y="4147"/>
              <wp:lineTo x="1073" y="4147"/>
            </wp:wrapPolygon>
          </wp:wrapThrough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>
    <w:pPr>
      <w:pStyle w:val="Pta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 w:rsidP="00406941">
    <w:pPr>
      <w:pStyle w:val="Pta"/>
      <w:jc w:val="right"/>
    </w:pPr>
  </w:p>
  <w:p w:rsidR="00406941" w:rsidRDefault="004069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557" w:rsidRDefault="00D07557" w:rsidP="007F3D87">
      <w:r>
        <w:separator/>
      </w:r>
    </w:p>
  </w:footnote>
  <w:footnote w:type="continuationSeparator" w:id="0">
    <w:p w:rsidR="00D07557" w:rsidRDefault="00D07557" w:rsidP="007F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033" w:rsidRDefault="0057703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24E42" w:rsidP="004864E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-733425</wp:posOffset>
          </wp:positionH>
          <wp:positionV relativeFrom="paragraph">
            <wp:posOffset>71120</wp:posOffset>
          </wp:positionV>
          <wp:extent cx="2120900" cy="1010920"/>
          <wp:effectExtent l="0" t="0" r="0" b="0"/>
          <wp:wrapNone/>
          <wp:docPr id="3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6596"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1010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06941" w:rsidRDefault="00163635" w:rsidP="004864E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4521981</wp:posOffset>
          </wp:positionH>
          <wp:positionV relativeFrom="paragraph">
            <wp:posOffset>10159</wp:posOffset>
          </wp:positionV>
          <wp:extent cx="1547350" cy="65722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816" cy="658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  <w:p w:rsidR="00406941" w:rsidRDefault="00406941" w:rsidP="004864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  <w:p w:rsidR="00406941" w:rsidRDefault="004069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0397"/>
    <w:multiLevelType w:val="hybridMultilevel"/>
    <w:tmpl w:val="E78479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E74D6D"/>
    <w:multiLevelType w:val="hybridMultilevel"/>
    <w:tmpl w:val="C48CA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F16A9"/>
    <w:multiLevelType w:val="hybridMultilevel"/>
    <w:tmpl w:val="E564E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4512B"/>
    <w:multiLevelType w:val="hybridMultilevel"/>
    <w:tmpl w:val="DC36880C"/>
    <w:lvl w:ilvl="0" w:tplc="B98A7018">
      <w:start w:val="4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6515528"/>
    <w:multiLevelType w:val="hybridMultilevel"/>
    <w:tmpl w:val="F574E76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51BFC"/>
    <w:multiLevelType w:val="hybridMultilevel"/>
    <w:tmpl w:val="364A1680"/>
    <w:lvl w:ilvl="0" w:tplc="76CABD5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EC61B5"/>
    <w:multiLevelType w:val="hybridMultilevel"/>
    <w:tmpl w:val="4DA4E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74D77"/>
    <w:multiLevelType w:val="hybridMultilevel"/>
    <w:tmpl w:val="74D474FA"/>
    <w:lvl w:ilvl="0" w:tplc="DA6E3494">
      <w:numFmt w:val="bullet"/>
      <w:lvlText w:val=""/>
      <w:lvlJc w:val="left"/>
      <w:pPr>
        <w:ind w:left="531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8" w15:restartNumberingAfterBreak="0">
    <w:nsid w:val="5A8A3827"/>
    <w:multiLevelType w:val="hybridMultilevel"/>
    <w:tmpl w:val="2ABE4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4489A"/>
    <w:multiLevelType w:val="hybridMultilevel"/>
    <w:tmpl w:val="9F0E7828"/>
    <w:lvl w:ilvl="0" w:tplc="72E4207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1366C"/>
    <w:multiLevelType w:val="hybridMultilevel"/>
    <w:tmpl w:val="E0A49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D87"/>
    <w:rsid w:val="000105B3"/>
    <w:rsid w:val="00021C77"/>
    <w:rsid w:val="00050DB3"/>
    <w:rsid w:val="00060C69"/>
    <w:rsid w:val="00062F81"/>
    <w:rsid w:val="000716A0"/>
    <w:rsid w:val="00085CAF"/>
    <w:rsid w:val="00090FFF"/>
    <w:rsid w:val="000918C4"/>
    <w:rsid w:val="000A4986"/>
    <w:rsid w:val="000A603A"/>
    <w:rsid w:val="000A6DF2"/>
    <w:rsid w:val="000B2A00"/>
    <w:rsid w:val="000C4FE3"/>
    <w:rsid w:val="000D3CA6"/>
    <w:rsid w:val="000E1123"/>
    <w:rsid w:val="000E55D3"/>
    <w:rsid w:val="000E68C3"/>
    <w:rsid w:val="000F0542"/>
    <w:rsid w:val="000F71F3"/>
    <w:rsid w:val="00100960"/>
    <w:rsid w:val="0010390E"/>
    <w:rsid w:val="00104D6B"/>
    <w:rsid w:val="00105CDD"/>
    <w:rsid w:val="00106B8D"/>
    <w:rsid w:val="00107A80"/>
    <w:rsid w:val="00122588"/>
    <w:rsid w:val="00123B43"/>
    <w:rsid w:val="0012534F"/>
    <w:rsid w:val="00130413"/>
    <w:rsid w:val="00131463"/>
    <w:rsid w:val="00131A7F"/>
    <w:rsid w:val="001334C3"/>
    <w:rsid w:val="00133982"/>
    <w:rsid w:val="001456C0"/>
    <w:rsid w:val="00163635"/>
    <w:rsid w:val="00164CE8"/>
    <w:rsid w:val="00173C5E"/>
    <w:rsid w:val="00177F44"/>
    <w:rsid w:val="00182048"/>
    <w:rsid w:val="00183222"/>
    <w:rsid w:val="0018392A"/>
    <w:rsid w:val="00185F35"/>
    <w:rsid w:val="00194D34"/>
    <w:rsid w:val="001971AC"/>
    <w:rsid w:val="001A12F6"/>
    <w:rsid w:val="001A2B2B"/>
    <w:rsid w:val="001A4AD0"/>
    <w:rsid w:val="001C2D6F"/>
    <w:rsid w:val="001C649C"/>
    <w:rsid w:val="001D4A4F"/>
    <w:rsid w:val="001D5687"/>
    <w:rsid w:val="001D783C"/>
    <w:rsid w:val="001E414C"/>
    <w:rsid w:val="001E782E"/>
    <w:rsid w:val="00204588"/>
    <w:rsid w:val="0021342B"/>
    <w:rsid w:val="002246DB"/>
    <w:rsid w:val="00225C40"/>
    <w:rsid w:val="00232618"/>
    <w:rsid w:val="002349CA"/>
    <w:rsid w:val="002376C5"/>
    <w:rsid w:val="00256C85"/>
    <w:rsid w:val="00283193"/>
    <w:rsid w:val="00297D1E"/>
    <w:rsid w:val="00297E85"/>
    <w:rsid w:val="002B5392"/>
    <w:rsid w:val="002B584F"/>
    <w:rsid w:val="002C0560"/>
    <w:rsid w:val="002D382B"/>
    <w:rsid w:val="002D4835"/>
    <w:rsid w:val="002D4DB2"/>
    <w:rsid w:val="002D7480"/>
    <w:rsid w:val="002F18EC"/>
    <w:rsid w:val="003017AF"/>
    <w:rsid w:val="00312987"/>
    <w:rsid w:val="00312EF6"/>
    <w:rsid w:val="00312F37"/>
    <w:rsid w:val="00322516"/>
    <w:rsid w:val="00332BE9"/>
    <w:rsid w:val="0033342C"/>
    <w:rsid w:val="00343666"/>
    <w:rsid w:val="00354121"/>
    <w:rsid w:val="00362889"/>
    <w:rsid w:val="003663EA"/>
    <w:rsid w:val="00370467"/>
    <w:rsid w:val="0037446C"/>
    <w:rsid w:val="0037671E"/>
    <w:rsid w:val="00380192"/>
    <w:rsid w:val="003813B4"/>
    <w:rsid w:val="003826DD"/>
    <w:rsid w:val="00382CBB"/>
    <w:rsid w:val="00391382"/>
    <w:rsid w:val="0039519B"/>
    <w:rsid w:val="003A46CC"/>
    <w:rsid w:val="003A692C"/>
    <w:rsid w:val="003B1C01"/>
    <w:rsid w:val="003C7125"/>
    <w:rsid w:val="003D0C8B"/>
    <w:rsid w:val="003D0FA3"/>
    <w:rsid w:val="003D13D0"/>
    <w:rsid w:val="003D2DB5"/>
    <w:rsid w:val="003E4704"/>
    <w:rsid w:val="003E5AAE"/>
    <w:rsid w:val="003F05D3"/>
    <w:rsid w:val="003F0C0D"/>
    <w:rsid w:val="00402321"/>
    <w:rsid w:val="00406941"/>
    <w:rsid w:val="00415CB8"/>
    <w:rsid w:val="00424E42"/>
    <w:rsid w:val="00427F84"/>
    <w:rsid w:val="00434916"/>
    <w:rsid w:val="004415B8"/>
    <w:rsid w:val="00443D7D"/>
    <w:rsid w:val="00446EA4"/>
    <w:rsid w:val="00453779"/>
    <w:rsid w:val="0045419D"/>
    <w:rsid w:val="0045466E"/>
    <w:rsid w:val="00457664"/>
    <w:rsid w:val="0046059D"/>
    <w:rsid w:val="00466B10"/>
    <w:rsid w:val="00466EAF"/>
    <w:rsid w:val="00467703"/>
    <w:rsid w:val="004711ED"/>
    <w:rsid w:val="00475478"/>
    <w:rsid w:val="00477A46"/>
    <w:rsid w:val="004864E5"/>
    <w:rsid w:val="0049411A"/>
    <w:rsid w:val="00494F40"/>
    <w:rsid w:val="004A17D1"/>
    <w:rsid w:val="004A2D93"/>
    <w:rsid w:val="004A552B"/>
    <w:rsid w:val="004B2B07"/>
    <w:rsid w:val="004C0C57"/>
    <w:rsid w:val="004C373C"/>
    <w:rsid w:val="004C539C"/>
    <w:rsid w:val="004C6D4F"/>
    <w:rsid w:val="004E0560"/>
    <w:rsid w:val="004E06B9"/>
    <w:rsid w:val="004F170E"/>
    <w:rsid w:val="004F4C35"/>
    <w:rsid w:val="004F7130"/>
    <w:rsid w:val="005017D7"/>
    <w:rsid w:val="0050292D"/>
    <w:rsid w:val="00512F0D"/>
    <w:rsid w:val="00516D2B"/>
    <w:rsid w:val="00516F44"/>
    <w:rsid w:val="0053742B"/>
    <w:rsid w:val="00552626"/>
    <w:rsid w:val="005532D6"/>
    <w:rsid w:val="005620FE"/>
    <w:rsid w:val="00563C63"/>
    <w:rsid w:val="00571CBF"/>
    <w:rsid w:val="00573CF9"/>
    <w:rsid w:val="00577033"/>
    <w:rsid w:val="00587608"/>
    <w:rsid w:val="00590EF9"/>
    <w:rsid w:val="005952E3"/>
    <w:rsid w:val="00595305"/>
    <w:rsid w:val="005A727D"/>
    <w:rsid w:val="005B1775"/>
    <w:rsid w:val="005B5809"/>
    <w:rsid w:val="005B6A48"/>
    <w:rsid w:val="005B71C0"/>
    <w:rsid w:val="005B7BAF"/>
    <w:rsid w:val="005C1EF5"/>
    <w:rsid w:val="005F3951"/>
    <w:rsid w:val="005F7EAE"/>
    <w:rsid w:val="006001BF"/>
    <w:rsid w:val="0061730C"/>
    <w:rsid w:val="006174CE"/>
    <w:rsid w:val="006238E2"/>
    <w:rsid w:val="00623D64"/>
    <w:rsid w:val="00625C6F"/>
    <w:rsid w:val="006307E8"/>
    <w:rsid w:val="00633CD2"/>
    <w:rsid w:val="00640D5B"/>
    <w:rsid w:val="00641229"/>
    <w:rsid w:val="006557DB"/>
    <w:rsid w:val="006661E9"/>
    <w:rsid w:val="00673604"/>
    <w:rsid w:val="006739FB"/>
    <w:rsid w:val="00674463"/>
    <w:rsid w:val="006837C0"/>
    <w:rsid w:val="00690DB7"/>
    <w:rsid w:val="0069245D"/>
    <w:rsid w:val="0069602E"/>
    <w:rsid w:val="006B6547"/>
    <w:rsid w:val="006C02C7"/>
    <w:rsid w:val="006C24A2"/>
    <w:rsid w:val="006C66E7"/>
    <w:rsid w:val="006D099C"/>
    <w:rsid w:val="006D12AB"/>
    <w:rsid w:val="006D7EBC"/>
    <w:rsid w:val="006F76F8"/>
    <w:rsid w:val="007051E3"/>
    <w:rsid w:val="00706A50"/>
    <w:rsid w:val="0071071B"/>
    <w:rsid w:val="007115CE"/>
    <w:rsid w:val="00724CB6"/>
    <w:rsid w:val="007254E2"/>
    <w:rsid w:val="0074095D"/>
    <w:rsid w:val="007426AA"/>
    <w:rsid w:val="00755517"/>
    <w:rsid w:val="0076084C"/>
    <w:rsid w:val="00762ED1"/>
    <w:rsid w:val="00765F90"/>
    <w:rsid w:val="00770E55"/>
    <w:rsid w:val="007823A4"/>
    <w:rsid w:val="00790DFA"/>
    <w:rsid w:val="00792663"/>
    <w:rsid w:val="007933D6"/>
    <w:rsid w:val="00796512"/>
    <w:rsid w:val="00797459"/>
    <w:rsid w:val="007B7BCB"/>
    <w:rsid w:val="007C584E"/>
    <w:rsid w:val="007D1006"/>
    <w:rsid w:val="007D581D"/>
    <w:rsid w:val="007E008A"/>
    <w:rsid w:val="007E088C"/>
    <w:rsid w:val="007E6789"/>
    <w:rsid w:val="007E6EC0"/>
    <w:rsid w:val="007F1699"/>
    <w:rsid w:val="007F39AF"/>
    <w:rsid w:val="007F3D87"/>
    <w:rsid w:val="007F4445"/>
    <w:rsid w:val="007F775D"/>
    <w:rsid w:val="007F7AD6"/>
    <w:rsid w:val="0080404D"/>
    <w:rsid w:val="00805447"/>
    <w:rsid w:val="00806EF8"/>
    <w:rsid w:val="008125D0"/>
    <w:rsid w:val="00814E58"/>
    <w:rsid w:val="00823DBA"/>
    <w:rsid w:val="00827182"/>
    <w:rsid w:val="008306DC"/>
    <w:rsid w:val="00830E9E"/>
    <w:rsid w:val="008359DF"/>
    <w:rsid w:val="00836E9B"/>
    <w:rsid w:val="008405AA"/>
    <w:rsid w:val="00853DA8"/>
    <w:rsid w:val="00866BE2"/>
    <w:rsid w:val="0087024B"/>
    <w:rsid w:val="00870D27"/>
    <w:rsid w:val="00877F8E"/>
    <w:rsid w:val="0088531E"/>
    <w:rsid w:val="00885A8D"/>
    <w:rsid w:val="00886881"/>
    <w:rsid w:val="008A00CC"/>
    <w:rsid w:val="008B57CF"/>
    <w:rsid w:val="008B74F5"/>
    <w:rsid w:val="008C2500"/>
    <w:rsid w:val="008D0611"/>
    <w:rsid w:val="008D3099"/>
    <w:rsid w:val="008F1144"/>
    <w:rsid w:val="00910DF4"/>
    <w:rsid w:val="00912DDA"/>
    <w:rsid w:val="009204D4"/>
    <w:rsid w:val="00921567"/>
    <w:rsid w:val="009406E1"/>
    <w:rsid w:val="009407AA"/>
    <w:rsid w:val="00950C37"/>
    <w:rsid w:val="00957C52"/>
    <w:rsid w:val="00963CFC"/>
    <w:rsid w:val="00967520"/>
    <w:rsid w:val="009711AF"/>
    <w:rsid w:val="00974C90"/>
    <w:rsid w:val="00977DCE"/>
    <w:rsid w:val="00984FB9"/>
    <w:rsid w:val="009861E9"/>
    <w:rsid w:val="009B0D31"/>
    <w:rsid w:val="009B3FBB"/>
    <w:rsid w:val="009B4533"/>
    <w:rsid w:val="009C1EB6"/>
    <w:rsid w:val="009C29D5"/>
    <w:rsid w:val="009C2A36"/>
    <w:rsid w:val="009C411B"/>
    <w:rsid w:val="009D15DF"/>
    <w:rsid w:val="009E0DB0"/>
    <w:rsid w:val="009F3420"/>
    <w:rsid w:val="00A020A1"/>
    <w:rsid w:val="00A05DAA"/>
    <w:rsid w:val="00A201F1"/>
    <w:rsid w:val="00A20EF2"/>
    <w:rsid w:val="00A22095"/>
    <w:rsid w:val="00A2626E"/>
    <w:rsid w:val="00A765F6"/>
    <w:rsid w:val="00A7726F"/>
    <w:rsid w:val="00A822A8"/>
    <w:rsid w:val="00A92200"/>
    <w:rsid w:val="00A9419B"/>
    <w:rsid w:val="00A958C0"/>
    <w:rsid w:val="00AB0C3E"/>
    <w:rsid w:val="00AC2330"/>
    <w:rsid w:val="00AC7DE5"/>
    <w:rsid w:val="00AD1EC8"/>
    <w:rsid w:val="00AD248F"/>
    <w:rsid w:val="00AD6A10"/>
    <w:rsid w:val="00AE1823"/>
    <w:rsid w:val="00AE3C08"/>
    <w:rsid w:val="00AE4C93"/>
    <w:rsid w:val="00AE7B9B"/>
    <w:rsid w:val="00B01BF8"/>
    <w:rsid w:val="00B07015"/>
    <w:rsid w:val="00B100CE"/>
    <w:rsid w:val="00B15712"/>
    <w:rsid w:val="00B160F3"/>
    <w:rsid w:val="00B17159"/>
    <w:rsid w:val="00B22673"/>
    <w:rsid w:val="00B25F98"/>
    <w:rsid w:val="00B37B15"/>
    <w:rsid w:val="00B4664B"/>
    <w:rsid w:val="00B475FE"/>
    <w:rsid w:val="00B526E7"/>
    <w:rsid w:val="00B53782"/>
    <w:rsid w:val="00B55253"/>
    <w:rsid w:val="00B56878"/>
    <w:rsid w:val="00B572FF"/>
    <w:rsid w:val="00B61C7C"/>
    <w:rsid w:val="00B66114"/>
    <w:rsid w:val="00B71189"/>
    <w:rsid w:val="00B77372"/>
    <w:rsid w:val="00B811E4"/>
    <w:rsid w:val="00B86D15"/>
    <w:rsid w:val="00B9372E"/>
    <w:rsid w:val="00B94D65"/>
    <w:rsid w:val="00BA15C9"/>
    <w:rsid w:val="00BA76B4"/>
    <w:rsid w:val="00BB2F4E"/>
    <w:rsid w:val="00BC38F9"/>
    <w:rsid w:val="00BC6D92"/>
    <w:rsid w:val="00BD2296"/>
    <w:rsid w:val="00BD26A0"/>
    <w:rsid w:val="00BD3EDE"/>
    <w:rsid w:val="00BD6BD1"/>
    <w:rsid w:val="00BD7961"/>
    <w:rsid w:val="00BE017F"/>
    <w:rsid w:val="00BE1518"/>
    <w:rsid w:val="00BE4A11"/>
    <w:rsid w:val="00BE6C8F"/>
    <w:rsid w:val="00BF1776"/>
    <w:rsid w:val="00BF47E5"/>
    <w:rsid w:val="00C01FB2"/>
    <w:rsid w:val="00C02FDD"/>
    <w:rsid w:val="00C1122C"/>
    <w:rsid w:val="00C123C5"/>
    <w:rsid w:val="00C13FAA"/>
    <w:rsid w:val="00C17C9E"/>
    <w:rsid w:val="00C25F4E"/>
    <w:rsid w:val="00C322A5"/>
    <w:rsid w:val="00C3525D"/>
    <w:rsid w:val="00C3724B"/>
    <w:rsid w:val="00C42006"/>
    <w:rsid w:val="00C562CF"/>
    <w:rsid w:val="00C763F1"/>
    <w:rsid w:val="00C8503E"/>
    <w:rsid w:val="00C96DA5"/>
    <w:rsid w:val="00C97CF8"/>
    <w:rsid w:val="00CB0001"/>
    <w:rsid w:val="00CB0C66"/>
    <w:rsid w:val="00CB2A95"/>
    <w:rsid w:val="00CD27AC"/>
    <w:rsid w:val="00CE013B"/>
    <w:rsid w:val="00CE1E96"/>
    <w:rsid w:val="00CF6C13"/>
    <w:rsid w:val="00D0224E"/>
    <w:rsid w:val="00D03CC5"/>
    <w:rsid w:val="00D0674E"/>
    <w:rsid w:val="00D07557"/>
    <w:rsid w:val="00D10090"/>
    <w:rsid w:val="00D35FE2"/>
    <w:rsid w:val="00D36AF6"/>
    <w:rsid w:val="00D4549C"/>
    <w:rsid w:val="00D50B59"/>
    <w:rsid w:val="00D608CE"/>
    <w:rsid w:val="00D725C2"/>
    <w:rsid w:val="00D7289D"/>
    <w:rsid w:val="00D805E0"/>
    <w:rsid w:val="00DA0E26"/>
    <w:rsid w:val="00DA30E5"/>
    <w:rsid w:val="00DA3802"/>
    <w:rsid w:val="00DA4F79"/>
    <w:rsid w:val="00DA50C8"/>
    <w:rsid w:val="00DC2E77"/>
    <w:rsid w:val="00DD1B16"/>
    <w:rsid w:val="00DD5088"/>
    <w:rsid w:val="00DD541A"/>
    <w:rsid w:val="00DE32F0"/>
    <w:rsid w:val="00DE6BF4"/>
    <w:rsid w:val="00E0046E"/>
    <w:rsid w:val="00E0121E"/>
    <w:rsid w:val="00E10488"/>
    <w:rsid w:val="00E3360E"/>
    <w:rsid w:val="00E54441"/>
    <w:rsid w:val="00E76548"/>
    <w:rsid w:val="00E76FC8"/>
    <w:rsid w:val="00E77986"/>
    <w:rsid w:val="00E860A9"/>
    <w:rsid w:val="00E86678"/>
    <w:rsid w:val="00E86837"/>
    <w:rsid w:val="00E879BB"/>
    <w:rsid w:val="00E90E97"/>
    <w:rsid w:val="00E94A82"/>
    <w:rsid w:val="00E95ECF"/>
    <w:rsid w:val="00E967DC"/>
    <w:rsid w:val="00E96854"/>
    <w:rsid w:val="00EA0AB4"/>
    <w:rsid w:val="00EA2409"/>
    <w:rsid w:val="00EA3C30"/>
    <w:rsid w:val="00EA5617"/>
    <w:rsid w:val="00EB15B8"/>
    <w:rsid w:val="00EC61D9"/>
    <w:rsid w:val="00EC755C"/>
    <w:rsid w:val="00ED149F"/>
    <w:rsid w:val="00ED1C8C"/>
    <w:rsid w:val="00ED43D7"/>
    <w:rsid w:val="00ED52C2"/>
    <w:rsid w:val="00EE3193"/>
    <w:rsid w:val="00EE6043"/>
    <w:rsid w:val="00EF3098"/>
    <w:rsid w:val="00EF7F6F"/>
    <w:rsid w:val="00F01EEB"/>
    <w:rsid w:val="00F02220"/>
    <w:rsid w:val="00F053FF"/>
    <w:rsid w:val="00F05C9A"/>
    <w:rsid w:val="00F15A19"/>
    <w:rsid w:val="00F16A61"/>
    <w:rsid w:val="00F24757"/>
    <w:rsid w:val="00F25E2C"/>
    <w:rsid w:val="00F40BAE"/>
    <w:rsid w:val="00F42436"/>
    <w:rsid w:val="00F53563"/>
    <w:rsid w:val="00F63D33"/>
    <w:rsid w:val="00F72D0F"/>
    <w:rsid w:val="00F81194"/>
    <w:rsid w:val="00F91376"/>
    <w:rsid w:val="00F93965"/>
    <w:rsid w:val="00F94C0E"/>
    <w:rsid w:val="00F97FAE"/>
    <w:rsid w:val="00FB2215"/>
    <w:rsid w:val="00FB2908"/>
    <w:rsid w:val="00FC11F3"/>
    <w:rsid w:val="00FD1410"/>
    <w:rsid w:val="00FD4C96"/>
    <w:rsid w:val="00FE15A9"/>
    <w:rsid w:val="00FE3A8E"/>
    <w:rsid w:val="00FE4F8F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A68A185D-65CB-4A67-B266-2ADB70BB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2D9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F3D87"/>
  </w:style>
  <w:style w:type="paragraph" w:styleId="Pta">
    <w:name w:val="footer"/>
    <w:basedOn w:val="Normlny"/>
    <w:link w:val="PtaChar"/>
    <w:uiPriority w:val="99"/>
    <w:unhideWhenUsed/>
    <w:rsid w:val="007F3D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D87"/>
  </w:style>
  <w:style w:type="paragraph" w:styleId="Textbubliny">
    <w:name w:val="Balloon Text"/>
    <w:basedOn w:val="Normlny"/>
    <w:link w:val="TextbublinyChar"/>
    <w:uiPriority w:val="99"/>
    <w:semiHidden/>
    <w:unhideWhenUsed/>
    <w:rsid w:val="007F3D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3D87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rsid w:val="007F3D87"/>
    <w:rPr>
      <w:rFonts w:ascii="Courier New" w:hAnsi="Courier New" w:cs="Courier New"/>
      <w:sz w:val="20"/>
    </w:rPr>
  </w:style>
  <w:style w:type="character" w:customStyle="1" w:styleId="ObyajntextChar">
    <w:name w:val="Obyčajný text Char"/>
    <w:basedOn w:val="Predvolenpsmoodseku"/>
    <w:link w:val="Obyajntext"/>
    <w:rsid w:val="007F3D87"/>
    <w:rPr>
      <w:rFonts w:ascii="Courier New" w:eastAsia="Times New Roman" w:hAnsi="Courier New" w:cs="Courier New"/>
      <w:sz w:val="20"/>
      <w:szCs w:val="20"/>
      <w:lang w:eastAsia="sk-SK"/>
    </w:rPr>
  </w:style>
  <w:style w:type="character" w:styleId="Hypertextovprepojenie">
    <w:name w:val="Hyperlink"/>
    <w:basedOn w:val="Predvolenpsmoodseku"/>
    <w:rsid w:val="007F3D87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0E1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0E1123"/>
    <w:rPr>
      <w:rFonts w:ascii="Courier New" w:eastAsia="Times New Roman" w:hAnsi="Courier New" w:cs="Courier New"/>
      <w:color w:val="000000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27AC"/>
    <w:pPr>
      <w:jc w:val="both"/>
    </w:pPr>
    <w:rPr>
      <w:rFonts w:ascii="Arial" w:hAnsi="Arial" w:cs="Arial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27AC"/>
    <w:rPr>
      <w:rFonts w:ascii="Arial" w:eastAsia="Times New Roman" w:hAnsi="Arial" w:cs="Arial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B2A95"/>
    <w:rPr>
      <w:b/>
      <w:bCs/>
    </w:rPr>
  </w:style>
  <w:style w:type="paragraph" w:styleId="Odsekzoznamu">
    <w:name w:val="List Paragraph"/>
    <w:basedOn w:val="Normlny"/>
    <w:uiPriority w:val="34"/>
    <w:qFormat/>
    <w:rsid w:val="002C0560"/>
    <w:pPr>
      <w:ind w:left="720"/>
      <w:contextualSpacing/>
    </w:pPr>
  </w:style>
  <w:style w:type="paragraph" w:customStyle="1" w:styleId="tandard">
    <w:name w:val="Štandard"/>
    <w:basedOn w:val="Normlny"/>
    <w:rsid w:val="00B526E7"/>
    <w:pPr>
      <w:suppressAutoHyphens/>
      <w:spacing w:after="200" w:line="228" w:lineRule="auto"/>
    </w:pPr>
    <w:rPr>
      <w:rFonts w:ascii="Calibri" w:eastAsia="Calibri" w:hAnsi="Calibri" w:cs="Calibri"/>
      <w:szCs w:val="22"/>
      <w:lang w:val="cs-CZ" w:eastAsia="ar-SA"/>
    </w:rPr>
  </w:style>
  <w:style w:type="paragraph" w:customStyle="1" w:styleId="F2-ZkladnText">
    <w:name w:val="F2-ZákladnýText"/>
    <w:basedOn w:val="Normlny"/>
    <w:uiPriority w:val="99"/>
    <w:rsid w:val="00104D6B"/>
    <w:pPr>
      <w:autoSpaceDE w:val="0"/>
      <w:autoSpaceDN w:val="0"/>
      <w:jc w:val="both"/>
    </w:pPr>
    <w:rPr>
      <w:rFonts w:eastAsiaTheme="minorEastAsia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01BF8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1B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01BF8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9711A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0966C-9438-4808-A229-509DF4F0B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Kysucké múzeum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admin</cp:lastModifiedBy>
  <cp:revision>50</cp:revision>
  <cp:lastPrinted>2025-09-08T08:06:00Z</cp:lastPrinted>
  <dcterms:created xsi:type="dcterms:W3CDTF">2021-04-28T12:19:00Z</dcterms:created>
  <dcterms:modified xsi:type="dcterms:W3CDTF">2026-02-09T08:27:00Z</dcterms:modified>
</cp:coreProperties>
</file>